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C76ED" w14:textId="6B0C16BB" w:rsidR="007D3B7C" w:rsidRDefault="00355EC3" w:rsidP="007D3B7C">
      <w:pPr>
        <w:pStyle w:val="Rubrik1"/>
        <w:pageBreakBefore/>
        <w:spacing w:before="0" w:after="0"/>
        <w:rPr>
          <w:sz w:val="34"/>
          <w:szCs w:val="34"/>
        </w:rPr>
      </w:pPr>
      <w:r>
        <w:rPr>
          <w:sz w:val="34"/>
          <w:szCs w:val="34"/>
        </w:rPr>
        <w:t>Tränar</w:t>
      </w:r>
      <w:r w:rsidR="00834BE1">
        <w:rPr>
          <w:sz w:val="34"/>
          <w:szCs w:val="34"/>
        </w:rPr>
        <w:t>rådet</w:t>
      </w:r>
    </w:p>
    <w:p w14:paraId="6C4CD266" w14:textId="0B8CF932" w:rsidR="00423711" w:rsidRDefault="00423711" w:rsidP="00834BE1"/>
    <w:p w14:paraId="0632EB22" w14:textId="20B060C1" w:rsidR="004E542A" w:rsidRPr="00834BE1" w:rsidRDefault="00CC53EF" w:rsidP="004E542A">
      <w:pPr>
        <w:rPr>
          <w:sz w:val="22"/>
          <w:szCs w:val="22"/>
        </w:rPr>
      </w:pPr>
      <w:r>
        <w:rPr>
          <w:sz w:val="22"/>
          <w:szCs w:val="22"/>
        </w:rPr>
        <w:t xml:space="preserve">Samarbete mellan föreningarna i Norrland är viktigt liksom samarbetet mellan föreningarna och NSF. Tränarrådet är en viktig del i att upprätthålla detta goda samarbete. </w:t>
      </w:r>
      <w:r w:rsidR="00355EC3">
        <w:rPr>
          <w:sz w:val="22"/>
          <w:szCs w:val="22"/>
        </w:rPr>
        <w:t>Tränar</w:t>
      </w:r>
      <w:r w:rsidR="004E542A" w:rsidRPr="00834BE1">
        <w:rPr>
          <w:sz w:val="22"/>
          <w:szCs w:val="22"/>
        </w:rPr>
        <w:t xml:space="preserve">rådet tar fram en årsplan för </w:t>
      </w:r>
      <w:r w:rsidR="00355EC3">
        <w:rPr>
          <w:sz w:val="22"/>
          <w:szCs w:val="22"/>
        </w:rPr>
        <w:t>tränarträffar i Norrland samt sam</w:t>
      </w:r>
      <w:r>
        <w:rPr>
          <w:sz w:val="22"/>
          <w:szCs w:val="22"/>
        </w:rPr>
        <w:t>m</w:t>
      </w:r>
      <w:r w:rsidR="00355EC3">
        <w:rPr>
          <w:sz w:val="22"/>
          <w:szCs w:val="22"/>
        </w:rPr>
        <w:t>ankallar och administrerar dessa. Tränarrådet</w:t>
      </w:r>
      <w:r w:rsidR="00CA67FC">
        <w:rPr>
          <w:sz w:val="22"/>
          <w:szCs w:val="22"/>
        </w:rPr>
        <w:t>s</w:t>
      </w:r>
      <w:r w:rsidR="00355EC3">
        <w:rPr>
          <w:sz w:val="22"/>
          <w:szCs w:val="22"/>
        </w:rPr>
        <w:t xml:space="preserve"> </w:t>
      </w:r>
      <w:r w:rsidR="00CA67FC">
        <w:rPr>
          <w:sz w:val="22"/>
          <w:szCs w:val="22"/>
        </w:rPr>
        <w:t>huvudsakliga fokusområde är</w:t>
      </w:r>
      <w:bookmarkStart w:id="0" w:name="_GoBack"/>
      <w:bookmarkEnd w:id="0"/>
      <w:r w:rsidR="004E542A" w:rsidRPr="00834BE1">
        <w:rPr>
          <w:sz w:val="22"/>
          <w:szCs w:val="22"/>
        </w:rPr>
        <w:t xml:space="preserve"> frågor kopplat t</w:t>
      </w:r>
      <w:r w:rsidR="00355EC3">
        <w:rPr>
          <w:sz w:val="22"/>
          <w:szCs w:val="22"/>
        </w:rPr>
        <w:t>ill tävlingsverksamhet</w:t>
      </w:r>
      <w:r w:rsidR="004E542A" w:rsidRPr="00834BE1">
        <w:rPr>
          <w:sz w:val="22"/>
          <w:szCs w:val="22"/>
        </w:rPr>
        <w:t>.</w:t>
      </w:r>
    </w:p>
    <w:p w14:paraId="221237E1" w14:textId="77777777" w:rsidR="004E542A" w:rsidRPr="004E542A" w:rsidRDefault="004E542A" w:rsidP="004E542A">
      <w:pPr>
        <w:pStyle w:val="Brdtext"/>
      </w:pPr>
    </w:p>
    <w:p w14:paraId="798C6E20" w14:textId="77777777" w:rsidR="007D3B7C" w:rsidRPr="009E1C27" w:rsidRDefault="007D3B7C" w:rsidP="007D3B7C">
      <w:pPr>
        <w:pStyle w:val="Rubrik3"/>
        <w:spacing w:before="0" w:after="0"/>
      </w:pPr>
      <w:r w:rsidRPr="009E1C27">
        <w:t>Generella ansvarsområden och befogenheter:</w:t>
      </w:r>
    </w:p>
    <w:p w14:paraId="4157D186" w14:textId="0F045818" w:rsidR="007D3B7C" w:rsidRPr="00834BE1" w:rsidRDefault="002F6998" w:rsidP="002F6998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Vara en god ambassadör för Norrlands Simförbund genom att v</w:t>
      </w:r>
      <w:r w:rsidR="007D3B7C" w:rsidRPr="00834BE1">
        <w:rPr>
          <w:sz w:val="22"/>
          <w:szCs w:val="22"/>
        </w:rPr>
        <w:t>erka för en positiv anda och att det finns en VI-känsla i hela distriktet.</w:t>
      </w:r>
    </w:p>
    <w:p w14:paraId="7F1EEEAF" w14:textId="1C5175A1" w:rsidR="007D3B7C" w:rsidRPr="00834BE1" w:rsidRDefault="007D3B7C" w:rsidP="006059C6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Arbeta efter NSF’</w:t>
      </w:r>
      <w:r w:rsidR="00A32341" w:rsidRPr="00834BE1">
        <w:rPr>
          <w:sz w:val="22"/>
          <w:szCs w:val="22"/>
        </w:rPr>
        <w:t>s styrdokument (stadgar, strategi,</w:t>
      </w:r>
      <w:r w:rsidRPr="00834BE1">
        <w:rPr>
          <w:sz w:val="22"/>
          <w:szCs w:val="22"/>
        </w:rPr>
        <w:t xml:space="preserve"> verksamhetsplan och policydokument</w:t>
      </w:r>
      <w:r w:rsidR="00A32341" w:rsidRPr="00834BE1">
        <w:rPr>
          <w:sz w:val="22"/>
          <w:szCs w:val="22"/>
        </w:rPr>
        <w:t>)</w:t>
      </w:r>
      <w:r w:rsidRPr="00834BE1">
        <w:rPr>
          <w:sz w:val="22"/>
          <w:szCs w:val="22"/>
        </w:rPr>
        <w:t>.</w:t>
      </w:r>
    </w:p>
    <w:p w14:paraId="1313A11D" w14:textId="656B7CF0" w:rsidR="005617AF" w:rsidRPr="00834BE1" w:rsidRDefault="007D3B7C" w:rsidP="00583B7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Bidra till utvecklingen av Norrlands distrikt</w:t>
      </w:r>
      <w:r w:rsidR="005617AF" w:rsidRPr="00834BE1">
        <w:rPr>
          <w:sz w:val="22"/>
          <w:szCs w:val="22"/>
        </w:rPr>
        <w:t xml:space="preserve"> genom att </w:t>
      </w:r>
      <w:r w:rsidR="002F6998" w:rsidRPr="00834BE1">
        <w:rPr>
          <w:sz w:val="22"/>
          <w:szCs w:val="22"/>
        </w:rPr>
        <w:t xml:space="preserve">initiera och delta i utvecklingsarbete. </w:t>
      </w:r>
    </w:p>
    <w:p w14:paraId="167AB46F" w14:textId="6D4E93A9" w:rsidR="007D3B7C" w:rsidRPr="00834BE1" w:rsidRDefault="007D3B7C" w:rsidP="00C2035F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Verka för att öka samarbetet mellan föreningarna i Norrland samt </w:t>
      </w:r>
      <w:r w:rsidR="00A32341" w:rsidRPr="00834BE1">
        <w:rPr>
          <w:sz w:val="22"/>
          <w:szCs w:val="22"/>
        </w:rPr>
        <w:t xml:space="preserve">öka </w:t>
      </w:r>
      <w:r w:rsidRPr="00834BE1">
        <w:rPr>
          <w:sz w:val="22"/>
          <w:szCs w:val="22"/>
        </w:rPr>
        <w:t>samarbete</w:t>
      </w:r>
      <w:r w:rsidR="00A32341" w:rsidRPr="00834BE1">
        <w:rPr>
          <w:sz w:val="22"/>
          <w:szCs w:val="22"/>
        </w:rPr>
        <w:t>t</w:t>
      </w:r>
      <w:r w:rsidRPr="00834BE1">
        <w:rPr>
          <w:sz w:val="22"/>
          <w:szCs w:val="22"/>
        </w:rPr>
        <w:t xml:space="preserve"> med Mellannorrlands Simförbund.</w:t>
      </w:r>
    </w:p>
    <w:p w14:paraId="6E67746E" w14:textId="6E859A3B" w:rsidR="007D3B7C" w:rsidRPr="00834BE1" w:rsidRDefault="007D3B7C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Omsätta styrelse- och årsmötesbeslut till praktisk handling.</w:t>
      </w:r>
    </w:p>
    <w:p w14:paraId="43AB1DAC" w14:textId="4AFB0B73" w:rsidR="00A32341" w:rsidRPr="00834BE1" w:rsidRDefault="007D3B7C" w:rsidP="00A32341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Ta stort ansvar för sitt verksamhetsområde gällande såväl planering som genomförande</w:t>
      </w:r>
      <w:r w:rsidR="00A32341" w:rsidRPr="00834BE1">
        <w:rPr>
          <w:sz w:val="22"/>
          <w:szCs w:val="22"/>
        </w:rPr>
        <w:t xml:space="preserve"> samt </w:t>
      </w:r>
      <w:r w:rsidR="00795E1E" w:rsidRPr="00834BE1">
        <w:rPr>
          <w:sz w:val="22"/>
          <w:szCs w:val="22"/>
        </w:rPr>
        <w:t xml:space="preserve">genom att </w:t>
      </w:r>
      <w:r w:rsidR="00A32341" w:rsidRPr="00834BE1">
        <w:rPr>
          <w:sz w:val="22"/>
          <w:szCs w:val="22"/>
        </w:rPr>
        <w:t xml:space="preserve">hålla givna tidsramar. </w:t>
      </w:r>
    </w:p>
    <w:p w14:paraId="2BF5E7AD" w14:textId="5CE71A57" w:rsidR="007D3B7C" w:rsidRPr="00834BE1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Ansvara för att arbetsuppgifterna utförs enligt gällande avtal och regler.</w:t>
      </w:r>
    </w:p>
    <w:p w14:paraId="62FA43A4" w14:textId="0F941E18" w:rsidR="007D3B7C" w:rsidRPr="00834BE1" w:rsidRDefault="00233938" w:rsidP="00795E1E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Bidra till att ta fram information som ska publiceras på Norrlands Simförbunds hemsida.</w:t>
      </w:r>
    </w:p>
    <w:p w14:paraId="3601CAA3" w14:textId="4E3377A4" w:rsidR="007D3B7C" w:rsidRPr="00834BE1" w:rsidRDefault="007D3B7C" w:rsidP="002F6998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Ge ett gott bemötande till våra </w:t>
      </w:r>
      <w:r w:rsidR="00A32341" w:rsidRPr="00834BE1">
        <w:rPr>
          <w:sz w:val="22"/>
          <w:szCs w:val="22"/>
        </w:rPr>
        <w:t>medlemmar samt bidra till ett gott arbetsklimat i NSF.</w:t>
      </w:r>
    </w:p>
    <w:p w14:paraId="295C9803" w14:textId="4339DF49" w:rsidR="00A32341" w:rsidRPr="00834BE1" w:rsidRDefault="00A32341" w:rsidP="007D3B7C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 xml:space="preserve">Delta vid styrelsemöten </w:t>
      </w:r>
      <w:r w:rsidR="00DF2549" w:rsidRPr="00834BE1">
        <w:rPr>
          <w:sz w:val="22"/>
          <w:szCs w:val="22"/>
        </w:rPr>
        <w:t>vid behov samt på övriga överenskomna</w:t>
      </w:r>
      <w:r w:rsidRPr="00834BE1">
        <w:rPr>
          <w:sz w:val="22"/>
          <w:szCs w:val="22"/>
        </w:rPr>
        <w:t xml:space="preserve"> mötesplatser, exempelvis Simidrottsforum.</w:t>
      </w:r>
      <w:r w:rsidR="00D6730F" w:rsidRPr="00834BE1">
        <w:rPr>
          <w:sz w:val="22"/>
          <w:szCs w:val="22"/>
        </w:rPr>
        <w:t xml:space="preserve"> </w:t>
      </w:r>
    </w:p>
    <w:p w14:paraId="14AFA595" w14:textId="0936ACF8" w:rsidR="00FF4F44" w:rsidRPr="00834BE1" w:rsidRDefault="00A32341" w:rsidP="00FF4F44">
      <w:pPr>
        <w:numPr>
          <w:ilvl w:val="0"/>
          <w:numId w:val="2"/>
        </w:numPr>
        <w:rPr>
          <w:sz w:val="22"/>
          <w:szCs w:val="22"/>
        </w:rPr>
      </w:pPr>
      <w:r w:rsidRPr="00834BE1">
        <w:rPr>
          <w:sz w:val="22"/>
          <w:szCs w:val="22"/>
        </w:rPr>
        <w:t>Svara på mail och samtal som gäller Norrlands Simförbund snarast möjligt.</w:t>
      </w:r>
      <w:r w:rsidR="00FF4F44" w:rsidRPr="00834BE1">
        <w:rPr>
          <w:sz w:val="22"/>
          <w:szCs w:val="22"/>
        </w:rPr>
        <w:t xml:space="preserve"> </w:t>
      </w:r>
    </w:p>
    <w:p w14:paraId="72B42BB4" w14:textId="56D12EF0" w:rsidR="003F0169" w:rsidRPr="00834BE1" w:rsidRDefault="00101C59" w:rsidP="003F0169">
      <w:pPr>
        <w:pStyle w:val="Liststycke"/>
        <w:numPr>
          <w:ilvl w:val="0"/>
          <w:numId w:val="2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</w:t>
      </w:r>
      <w:r w:rsidR="003F0169" w:rsidRPr="00834BE1">
        <w:rPr>
          <w:rFonts w:ascii="Times New Roman" w:eastAsia="SimSun" w:hAnsi="Times New Roman" w:cs="Tahoma"/>
          <w:kern w:val="1"/>
          <w:lang w:eastAsia="hi-IN" w:bidi="hi-IN"/>
        </w:rPr>
        <w:t>idra med underlag till NSF årsberättelse</w:t>
      </w:r>
      <w:r w:rsidRPr="00834BE1">
        <w:rPr>
          <w:rFonts w:ascii="Times New Roman" w:eastAsia="SimSun" w:hAnsi="Times New Roman" w:cs="Tahoma"/>
          <w:kern w:val="1"/>
          <w:lang w:eastAsia="hi-IN" w:bidi="hi-IN"/>
        </w:rPr>
        <w:t>.</w:t>
      </w:r>
    </w:p>
    <w:p w14:paraId="32029CA5" w14:textId="751EBD95" w:rsidR="007014EC" w:rsidRPr="00834BE1" w:rsidRDefault="007014EC" w:rsidP="005F569F">
      <w:pPr>
        <w:pStyle w:val="Liststycke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834BE1">
        <w:rPr>
          <w:rFonts w:ascii="Times New Roman" w:hAnsi="Times New Roman"/>
        </w:rPr>
        <w:t>Delta i framställandet av årsbudget och verksamhetsplan för kommande verksamhetsår</w:t>
      </w:r>
    </w:p>
    <w:p w14:paraId="7F7A8B03" w14:textId="21AF5D40" w:rsidR="00145B89" w:rsidRPr="00423711" w:rsidRDefault="00145B89" w:rsidP="007D3B7C">
      <w:pPr>
        <w:rPr>
          <w:color w:val="FF0000"/>
        </w:rPr>
      </w:pPr>
    </w:p>
    <w:p w14:paraId="5F992CE6" w14:textId="77777777" w:rsidR="00145B89" w:rsidRPr="00423711" w:rsidRDefault="00145B89" w:rsidP="007D3B7C">
      <w:pPr>
        <w:rPr>
          <w:color w:val="FF0000"/>
        </w:rPr>
      </w:pPr>
    </w:p>
    <w:p w14:paraId="5ED28AC1" w14:textId="621D2AB1" w:rsidR="007D3B7C" w:rsidRPr="009E1C27" w:rsidRDefault="00233938" w:rsidP="007D3B7C">
      <w:pPr>
        <w:pStyle w:val="Rubrik3"/>
        <w:spacing w:before="0" w:after="0"/>
      </w:pPr>
      <w:r w:rsidRPr="009E1C27">
        <w:t>Arbetsuppgifter</w:t>
      </w:r>
      <w:r w:rsidR="007D3B7C" w:rsidRPr="009E1C27">
        <w:t>:</w:t>
      </w:r>
    </w:p>
    <w:p w14:paraId="10E292F8" w14:textId="2610BA10" w:rsidR="00EB3CC7" w:rsidRPr="00834BE1" w:rsidRDefault="001D746D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U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>tse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en ansvarig 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som </w:t>
      </w:r>
      <w:r w:rsidR="00966D99" w:rsidRPr="00834BE1">
        <w:rPr>
          <w:rFonts w:ascii="Times New Roman" w:eastAsia="SimSun" w:hAnsi="Times New Roman" w:cs="Tahoma"/>
          <w:kern w:val="1"/>
          <w:lang w:eastAsia="hi-IN" w:bidi="hi-IN"/>
        </w:rPr>
        <w:t>är sammankallande för rådet och som utgör kontaktperson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, företrädesvis ur NSF styrelse. </w:t>
      </w:r>
      <w:r w:rsidR="00355EC3" w:rsidRPr="00355EC3">
        <w:rPr>
          <w:rFonts w:ascii="Times New Roman" w:eastAsia="Times New Roman" w:hAnsi="Times New Roman"/>
          <w:lang w:eastAsia="sv-SE"/>
        </w:rPr>
        <w:t>Rådet i övrigt består av individer vars målsättning är att verka för simidrotten i norra Sverige. Personerna som deltar i tränarrådet kan delvis variera från tränarträff till tränarträff.</w:t>
      </w:r>
    </w:p>
    <w:p w14:paraId="00845EBD" w14:textId="6A073225" w:rsidR="00355EC3" w:rsidRDefault="00355EC3" w:rsidP="00101C59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>Fastställer en strategi och målsättning för tränarrådet.</w:t>
      </w:r>
    </w:p>
    <w:p w14:paraId="78D9D5D2" w14:textId="4BB52CCC" w:rsidR="00101C59" w:rsidRPr="00834BE1" w:rsidRDefault="001D746D" w:rsidP="00101C59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B</w:t>
      </w:r>
      <w:r w:rsidR="00101C59" w:rsidRPr="00834BE1">
        <w:rPr>
          <w:rFonts w:ascii="Times New Roman" w:eastAsia="SimSun" w:hAnsi="Times New Roman" w:cs="Tahoma"/>
          <w:kern w:val="1"/>
          <w:lang w:eastAsia="hi-IN" w:bidi="hi-IN"/>
        </w:rPr>
        <w:t>ereder ärenden som föredras för styrelsen, antingen som information eller underlag för beslut k</w:t>
      </w:r>
      <w:r w:rsidR="005F569F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opplat mot NSF </w:t>
      </w:r>
      <w:r w:rsidR="00355EC3">
        <w:rPr>
          <w:rFonts w:ascii="Times New Roman" w:eastAsia="SimSun" w:hAnsi="Times New Roman" w:cs="Tahoma"/>
          <w:kern w:val="1"/>
          <w:lang w:eastAsia="hi-IN" w:bidi="hi-IN"/>
        </w:rPr>
        <w:t>tävlings</w:t>
      </w:r>
      <w:r w:rsidR="00101C59" w:rsidRPr="00834BE1">
        <w:rPr>
          <w:rFonts w:ascii="Times New Roman" w:eastAsia="SimSun" w:hAnsi="Times New Roman" w:cs="Tahoma"/>
          <w:kern w:val="1"/>
          <w:lang w:eastAsia="hi-IN" w:bidi="hi-IN"/>
        </w:rPr>
        <w:t>verksamhet.</w:t>
      </w:r>
    </w:p>
    <w:p w14:paraId="70DA099D" w14:textId="70AD791B" w:rsidR="005D6A8B" w:rsidRPr="00834BE1" w:rsidRDefault="001D746D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834BE1">
        <w:rPr>
          <w:rFonts w:ascii="Times New Roman" w:eastAsia="SimSun" w:hAnsi="Times New Roman" w:cs="Tahoma"/>
          <w:kern w:val="1"/>
          <w:lang w:eastAsia="hi-IN" w:bidi="hi-IN"/>
        </w:rPr>
        <w:t>Tar f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ram en årsplan för </w:t>
      </w:r>
      <w:r w:rsidR="00355EC3">
        <w:rPr>
          <w:rFonts w:ascii="Times New Roman" w:eastAsia="SimSun" w:hAnsi="Times New Roman" w:cs="Tahoma"/>
          <w:kern w:val="1"/>
          <w:lang w:eastAsia="hi-IN" w:bidi="hi-IN"/>
        </w:rPr>
        <w:t>tränarrådets träffar,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en plan som kontinuerligt u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>ppdatera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>s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så den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synkroniserar</w:t>
      </w:r>
      <w:r w:rsidR="00EB3CC7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med 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>övrig</w:t>
      </w:r>
      <w:r w:rsidR="005D6A8B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årsplanering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på lokal</w:t>
      </w:r>
      <w:r w:rsidR="00355EC3">
        <w:rPr>
          <w:rFonts w:ascii="Times New Roman" w:eastAsia="SimSun" w:hAnsi="Times New Roman" w:cs="Tahoma"/>
          <w:kern w:val="1"/>
          <w:lang w:eastAsia="hi-IN" w:bidi="hi-IN"/>
        </w:rPr>
        <w:t xml:space="preserve"> nivå</w:t>
      </w:r>
      <w:r w:rsidR="002E00B9" w:rsidRPr="00834BE1">
        <w:rPr>
          <w:rFonts w:ascii="Times New Roman" w:eastAsia="SimSun" w:hAnsi="Times New Roman" w:cs="Tahoma"/>
          <w:kern w:val="1"/>
          <w:lang w:eastAsia="hi-IN" w:bidi="hi-IN"/>
        </w:rPr>
        <w:t xml:space="preserve"> (NSF).</w:t>
      </w:r>
    </w:p>
    <w:p w14:paraId="09439D38" w14:textId="32E139A0" w:rsidR="00355EC3" w:rsidRDefault="00355EC3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>Skapar inbjudan och dagordning inför träffarna samt skriver protokoll under träffarna.</w:t>
      </w:r>
    </w:p>
    <w:p w14:paraId="056C8512" w14:textId="1BC85119" w:rsidR="00CC53EF" w:rsidRDefault="00CC53EF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 xml:space="preserve">Återrapporterar till föreningarna och NSF efter varje träff. </w:t>
      </w:r>
    </w:p>
    <w:p w14:paraId="6EDBFF1A" w14:textId="483FE47B" w:rsidR="00CC53EF" w:rsidRDefault="00CC53EF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>Diskuterar aktuella frågor i distriktet, tävlingar, läger och utbildningar under träffarna.</w:t>
      </w:r>
    </w:p>
    <w:p w14:paraId="562D181A" w14:textId="2404577D" w:rsidR="00CC53EF" w:rsidRDefault="00CC53EF" w:rsidP="00EB3CC7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>Tar fram och publicerar information gällande tränarrådet på hemsida och/eller sociala medier.</w:t>
      </w:r>
    </w:p>
    <w:p w14:paraId="34D0ACEB" w14:textId="2F2460D1" w:rsidR="00EB3CC7" w:rsidRPr="00CA67FC" w:rsidRDefault="00CC53EF" w:rsidP="00CC53EF">
      <w:pPr>
        <w:pStyle w:val="Liststycke"/>
        <w:numPr>
          <w:ilvl w:val="0"/>
          <w:numId w:val="11"/>
        </w:numPr>
        <w:spacing w:after="160" w:line="256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CA67FC">
        <w:rPr>
          <w:rFonts w:ascii="Times New Roman" w:hAnsi="Times New Roman"/>
        </w:rPr>
        <w:t xml:space="preserve">Rapportera </w:t>
      </w:r>
      <w:r w:rsidR="005F569F" w:rsidRPr="00CA67FC">
        <w:rPr>
          <w:rFonts w:ascii="Times New Roman" w:hAnsi="Times New Roman"/>
        </w:rPr>
        <w:t>lärgr</w:t>
      </w:r>
      <w:r w:rsidRPr="00CA67FC">
        <w:rPr>
          <w:rFonts w:ascii="Times New Roman" w:hAnsi="Times New Roman"/>
        </w:rPr>
        <w:t>uppstimmar till RF-SISU för träna</w:t>
      </w:r>
      <w:r w:rsidR="005F569F" w:rsidRPr="00CA67FC">
        <w:rPr>
          <w:rFonts w:ascii="Times New Roman" w:hAnsi="Times New Roman"/>
        </w:rPr>
        <w:t>rrådets mötestid.</w:t>
      </w:r>
    </w:p>
    <w:sectPr w:rsidR="00EB3CC7" w:rsidRPr="00CA67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F0B7" w14:textId="77777777" w:rsidR="008218B6" w:rsidRDefault="008218B6" w:rsidP="0073714C">
      <w:r>
        <w:separator/>
      </w:r>
    </w:p>
  </w:endnote>
  <w:endnote w:type="continuationSeparator" w:id="0">
    <w:p w14:paraId="52A3D341" w14:textId="77777777" w:rsidR="008218B6" w:rsidRDefault="008218B6" w:rsidP="007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E48B" w14:textId="77777777" w:rsidR="008218B6" w:rsidRDefault="008218B6" w:rsidP="0073714C">
      <w:r>
        <w:separator/>
      </w:r>
    </w:p>
  </w:footnote>
  <w:footnote w:type="continuationSeparator" w:id="0">
    <w:p w14:paraId="44A39BEB" w14:textId="77777777" w:rsidR="008218B6" w:rsidRDefault="008218B6" w:rsidP="0073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A9" w14:textId="77777777" w:rsidR="0073714C" w:rsidRDefault="0073714C">
    <w:pPr>
      <w:pStyle w:val="Sidhuvud"/>
    </w:pPr>
    <w:r>
      <w:rPr>
        <w:noProof/>
        <w:lang w:eastAsia="sv-SE" w:bidi="ar-SA"/>
      </w:rPr>
      <w:drawing>
        <wp:anchor distT="0" distB="0" distL="114300" distR="114300" simplePos="0" relativeHeight="251658240" behindDoc="0" locked="0" layoutInCell="1" allowOverlap="1" wp14:anchorId="0C0C9A40" wp14:editId="5A863BD3">
          <wp:simplePos x="0" y="0"/>
          <wp:positionH relativeFrom="column">
            <wp:posOffset>-680720</wp:posOffset>
          </wp:positionH>
          <wp:positionV relativeFrom="paragraph">
            <wp:posOffset>-87630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43DAD" w14:textId="77777777" w:rsidR="0073714C" w:rsidRDefault="0073714C">
    <w:pPr>
      <w:pStyle w:val="Sidhuvud"/>
    </w:pPr>
  </w:p>
  <w:p w14:paraId="7D5EC5E0" w14:textId="77777777" w:rsidR="0073714C" w:rsidRDefault="0073714C">
    <w:pPr>
      <w:pStyle w:val="Sidhuvud"/>
    </w:pPr>
  </w:p>
  <w:p w14:paraId="37DA0CC6" w14:textId="77777777" w:rsidR="0073714C" w:rsidRDefault="0073714C">
    <w:pPr>
      <w:pStyle w:val="Sidhuvud"/>
    </w:pPr>
  </w:p>
  <w:p w14:paraId="4328DF12" w14:textId="77777777" w:rsidR="0073714C" w:rsidRDefault="0073714C">
    <w:pPr>
      <w:pStyle w:val="Sidhuvud"/>
    </w:pPr>
  </w:p>
  <w:p w14:paraId="120298E6" w14:textId="77777777" w:rsidR="0073714C" w:rsidRDefault="007371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CD47A0"/>
    <w:multiLevelType w:val="hybridMultilevel"/>
    <w:tmpl w:val="0E72A288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1F7"/>
    <w:multiLevelType w:val="multilevel"/>
    <w:tmpl w:val="C782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6B89"/>
    <w:multiLevelType w:val="hybridMultilevel"/>
    <w:tmpl w:val="8F8A0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8AF"/>
    <w:multiLevelType w:val="hybridMultilevel"/>
    <w:tmpl w:val="FEAE20A0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930074"/>
    <w:multiLevelType w:val="hybridMultilevel"/>
    <w:tmpl w:val="BC0CC5AC"/>
    <w:lvl w:ilvl="0" w:tplc="2D6CFBE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C3FA7"/>
    <w:multiLevelType w:val="hybridMultilevel"/>
    <w:tmpl w:val="49E08D8C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1789"/>
    <w:multiLevelType w:val="hybridMultilevel"/>
    <w:tmpl w:val="15829C1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50AA"/>
    <w:multiLevelType w:val="hybridMultilevel"/>
    <w:tmpl w:val="88C8D04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E60"/>
    <w:multiLevelType w:val="multilevel"/>
    <w:tmpl w:val="451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3280E"/>
    <w:multiLevelType w:val="hybridMultilevel"/>
    <w:tmpl w:val="C3E267A4"/>
    <w:lvl w:ilvl="0" w:tplc="2D6CFBE4">
      <w:start w:val="1"/>
      <w:numFmt w:val="bullet"/>
      <w:lvlText w:val="-"/>
      <w:lvlJc w:val="left"/>
      <w:pPr>
        <w:ind w:left="396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67D21D6"/>
    <w:multiLevelType w:val="hybridMultilevel"/>
    <w:tmpl w:val="6A98E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4C2D"/>
    <w:multiLevelType w:val="hybridMultilevel"/>
    <w:tmpl w:val="59EC35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20CD"/>
    <w:multiLevelType w:val="hybridMultilevel"/>
    <w:tmpl w:val="68702C44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8A4"/>
    <w:multiLevelType w:val="hybridMultilevel"/>
    <w:tmpl w:val="91F260C2"/>
    <w:lvl w:ilvl="0" w:tplc="DCB6D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C"/>
    <w:rsid w:val="00012090"/>
    <w:rsid w:val="00031366"/>
    <w:rsid w:val="000622ED"/>
    <w:rsid w:val="00101C59"/>
    <w:rsid w:val="00145B89"/>
    <w:rsid w:val="00152A66"/>
    <w:rsid w:val="001D746D"/>
    <w:rsid w:val="00233938"/>
    <w:rsid w:val="00235491"/>
    <w:rsid w:val="0026764A"/>
    <w:rsid w:val="002A17D6"/>
    <w:rsid w:val="002E00B9"/>
    <w:rsid w:val="002F6998"/>
    <w:rsid w:val="00355EC3"/>
    <w:rsid w:val="003F0169"/>
    <w:rsid w:val="00423711"/>
    <w:rsid w:val="004C00A6"/>
    <w:rsid w:val="004D7215"/>
    <w:rsid w:val="004E542A"/>
    <w:rsid w:val="005617AF"/>
    <w:rsid w:val="005734FE"/>
    <w:rsid w:val="00583B71"/>
    <w:rsid w:val="005A0DD4"/>
    <w:rsid w:val="005D6755"/>
    <w:rsid w:val="005D6A8B"/>
    <w:rsid w:val="005F569F"/>
    <w:rsid w:val="00625F6D"/>
    <w:rsid w:val="00672FF2"/>
    <w:rsid w:val="006D79B9"/>
    <w:rsid w:val="007014EC"/>
    <w:rsid w:val="0073714C"/>
    <w:rsid w:val="007624C5"/>
    <w:rsid w:val="00780C1C"/>
    <w:rsid w:val="00795E1E"/>
    <w:rsid w:val="007D3B7C"/>
    <w:rsid w:val="007E7FFC"/>
    <w:rsid w:val="007F5FBA"/>
    <w:rsid w:val="008218B6"/>
    <w:rsid w:val="00834BE1"/>
    <w:rsid w:val="008A70D1"/>
    <w:rsid w:val="008B6E23"/>
    <w:rsid w:val="0090345E"/>
    <w:rsid w:val="00966D99"/>
    <w:rsid w:val="009901F9"/>
    <w:rsid w:val="009C2C9E"/>
    <w:rsid w:val="009E1C27"/>
    <w:rsid w:val="009E2990"/>
    <w:rsid w:val="00A031B6"/>
    <w:rsid w:val="00A32341"/>
    <w:rsid w:val="00B92890"/>
    <w:rsid w:val="00C2035F"/>
    <w:rsid w:val="00CA67FC"/>
    <w:rsid w:val="00CC53EF"/>
    <w:rsid w:val="00CD3827"/>
    <w:rsid w:val="00D33F38"/>
    <w:rsid w:val="00D429C8"/>
    <w:rsid w:val="00D6730F"/>
    <w:rsid w:val="00D83557"/>
    <w:rsid w:val="00DA10AF"/>
    <w:rsid w:val="00DF2549"/>
    <w:rsid w:val="00EB3CC7"/>
    <w:rsid w:val="00F66167"/>
    <w:rsid w:val="00FF4F4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8963A"/>
  <w15:chartTrackingRefBased/>
  <w15:docId w15:val="{99CD2E34-21DB-47E4-BD45-ED071BE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Brdtext"/>
    <w:link w:val="Rubrik1Char"/>
    <w:qFormat/>
    <w:rsid w:val="007D3B7C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3">
    <w:name w:val="heading 3"/>
    <w:basedOn w:val="Normal"/>
    <w:next w:val="Brdtext"/>
    <w:link w:val="Rubrik3Char"/>
    <w:qFormat/>
    <w:rsid w:val="007D3B7C"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714C"/>
  </w:style>
  <w:style w:type="paragraph" w:styleId="Sidfot">
    <w:name w:val="footer"/>
    <w:basedOn w:val="Normal"/>
    <w:link w:val="SidfotChar"/>
    <w:uiPriority w:val="99"/>
    <w:unhideWhenUsed/>
    <w:rsid w:val="007371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714C"/>
  </w:style>
  <w:style w:type="character" w:customStyle="1" w:styleId="Rubrik1Char">
    <w:name w:val="Rubrik 1 Char"/>
    <w:basedOn w:val="Standardstycketeckensnitt"/>
    <w:link w:val="Rubrik1"/>
    <w:rsid w:val="007D3B7C"/>
    <w:rPr>
      <w:rFonts w:ascii="Arial" w:eastAsia="SimSun" w:hAnsi="Arial" w:cs="Tahoma"/>
      <w:b/>
      <w:bCs/>
      <w:kern w:val="1"/>
      <w:sz w:val="32"/>
      <w:szCs w:val="32"/>
      <w:lang w:eastAsia="hi-IN" w:bidi="hi-IN"/>
    </w:rPr>
  </w:style>
  <w:style w:type="character" w:customStyle="1" w:styleId="Rubrik3Char">
    <w:name w:val="Rubrik 3 Char"/>
    <w:basedOn w:val="Standardstycketeckensnitt"/>
    <w:link w:val="Rubrik3"/>
    <w:rsid w:val="007D3B7C"/>
    <w:rPr>
      <w:rFonts w:ascii="Arial" w:eastAsia="SimSun" w:hAnsi="Arial" w:cs="Tahoma"/>
      <w:b/>
      <w:bCs/>
      <w:kern w:val="1"/>
      <w:sz w:val="28"/>
      <w:szCs w:val="28"/>
      <w:lang w:eastAsia="hi-IN" w:bidi="hi-IN"/>
    </w:rPr>
  </w:style>
  <w:style w:type="paragraph" w:customStyle="1" w:styleId="Standard">
    <w:name w:val="Standard"/>
    <w:rsid w:val="007D3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7D3B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nk">
    <w:name w:val="Hyperlink"/>
    <w:uiPriority w:val="99"/>
    <w:unhideWhenUsed/>
    <w:rsid w:val="007D3B7C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7D3B7C"/>
    <w:pPr>
      <w:spacing w:after="120"/>
    </w:pPr>
    <w:rPr>
      <w:rFonts w:cs="Mangal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D3B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BE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BE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31E9B-5B96-4CD4-BF9E-866B049B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E6349-D182-49B1-8247-2BD65D85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DF2F5-F4B1-45EC-9863-54E2802203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</cp:lastModifiedBy>
  <cp:revision>3</cp:revision>
  <dcterms:created xsi:type="dcterms:W3CDTF">2021-03-01T13:46:00Z</dcterms:created>
  <dcterms:modified xsi:type="dcterms:W3CDTF">2021-03-01T14:53:00Z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