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D8A5" w14:textId="77777777" w:rsidR="006D6941" w:rsidRDefault="006D6941" w:rsidP="006D6941">
      <w:pPr>
        <w:pStyle w:val="Rubrik1"/>
        <w:pageBreakBefore/>
        <w:spacing w:before="0" w:after="0"/>
        <w:rPr>
          <w:sz w:val="34"/>
          <w:szCs w:val="34"/>
        </w:rPr>
      </w:pPr>
      <w:r>
        <w:rPr>
          <w:sz w:val="34"/>
          <w:szCs w:val="34"/>
        </w:rPr>
        <w:t>Tävlingsrådet</w:t>
      </w:r>
    </w:p>
    <w:p w14:paraId="7534F5C0" w14:textId="77777777" w:rsidR="006D6941" w:rsidRDefault="006D6941" w:rsidP="006D6941"/>
    <w:p w14:paraId="0BC4AF5A" w14:textId="77777777" w:rsidR="006D6941" w:rsidRPr="00834BE1" w:rsidRDefault="006D6941" w:rsidP="006D6941">
      <w:pPr>
        <w:rPr>
          <w:sz w:val="22"/>
          <w:szCs w:val="22"/>
        </w:rPr>
      </w:pPr>
      <w:r>
        <w:t>Tävlings</w:t>
      </w:r>
      <w:r w:rsidRPr="00834BE1">
        <w:rPr>
          <w:sz w:val="22"/>
          <w:szCs w:val="22"/>
        </w:rPr>
        <w:t xml:space="preserve">rådet tar fram en årsplan för </w:t>
      </w:r>
      <w:r>
        <w:t>tävlingarna i distriktet</w:t>
      </w:r>
      <w:r w:rsidRPr="00834BE1">
        <w:rPr>
          <w:sz w:val="22"/>
          <w:szCs w:val="22"/>
        </w:rPr>
        <w:t xml:space="preserve">, upprätthåller kontakt med föreningar och NSF i frågor kopplat till </w:t>
      </w:r>
      <w:r>
        <w:t>tävlingsver</w:t>
      </w:r>
      <w:r w:rsidRPr="00834BE1">
        <w:rPr>
          <w:sz w:val="22"/>
          <w:szCs w:val="22"/>
        </w:rPr>
        <w:t xml:space="preserve">ksamhet samt säkerställer att de </w:t>
      </w:r>
      <w:r>
        <w:t>tävlingar</w:t>
      </w:r>
      <w:r w:rsidRPr="00834BE1">
        <w:rPr>
          <w:sz w:val="22"/>
          <w:szCs w:val="22"/>
        </w:rPr>
        <w:t xml:space="preserve"> som genomförs följer fastställd policy.</w:t>
      </w:r>
    </w:p>
    <w:p w14:paraId="1387D90E" w14:textId="77777777" w:rsidR="006D6941" w:rsidRPr="004E542A" w:rsidRDefault="006D6941" w:rsidP="006D6941">
      <w:pPr>
        <w:pStyle w:val="Brdtext"/>
      </w:pPr>
    </w:p>
    <w:p w14:paraId="5D9E9AE4" w14:textId="77777777" w:rsidR="006D6941" w:rsidRPr="009E1C27" w:rsidRDefault="006D6941" w:rsidP="006D6941">
      <w:pPr>
        <w:pStyle w:val="Rubrik3"/>
        <w:spacing w:before="0" w:after="0"/>
      </w:pPr>
      <w:r w:rsidRPr="009E1C27">
        <w:t>Generella ansvarsområden och befogenheter:</w:t>
      </w:r>
    </w:p>
    <w:p w14:paraId="28A90E7F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Vara en god ambassadör för Norrlands Simförbund genom att verka för en positiv anda och att det finns en VI-känsla i hela distriktet.</w:t>
      </w:r>
    </w:p>
    <w:p w14:paraId="789DE6AA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Arbeta efter NSF’s styrdokument (stadgar, strategi, verksamhetsplan och policydokument).</w:t>
      </w:r>
    </w:p>
    <w:p w14:paraId="5CA7015D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Bidra till utvecklingen av Norrlands distrikt genom att initiera och delta i utvecklingsarbete. </w:t>
      </w:r>
    </w:p>
    <w:p w14:paraId="0DEC457F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Verka för att öka samarbetet mellan föreningarna i Norrland samt öka samarbetet med Mellannorrlands Simförbund.</w:t>
      </w:r>
    </w:p>
    <w:p w14:paraId="3C32E484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Omsätta styrelse- och årsmötesbeslut till praktisk handling.</w:t>
      </w:r>
    </w:p>
    <w:p w14:paraId="3EA81044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834BE1">
        <w:rPr>
          <w:sz w:val="22"/>
          <w:szCs w:val="22"/>
        </w:rPr>
        <w:t>Ansvara för att arbetsuppgifterna utförs enligt gällande avtal och regler.</w:t>
      </w:r>
    </w:p>
    <w:p w14:paraId="5084D359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Bidra till att ta fram information som ska publiceras på Norrlands Simförbunds hemsida.</w:t>
      </w:r>
    </w:p>
    <w:p w14:paraId="12ACE496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Ge ett gott bemötande till våra medlemmar samt bidra till ett gott arbetsklimat i NSF.</w:t>
      </w:r>
    </w:p>
    <w:p w14:paraId="0DCA0D83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Delta vid styrelsemöten vid behov samt på övriga överenskomna mötesplatser, exempelvis Simidrottsforum. </w:t>
      </w:r>
    </w:p>
    <w:p w14:paraId="1B7504DA" w14:textId="77777777" w:rsidR="006D6941" w:rsidRPr="00834BE1" w:rsidRDefault="006D6941" w:rsidP="006D69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Svara på mail och samtal som gäller Norrlands Simförbund snarast möjligt. </w:t>
      </w:r>
    </w:p>
    <w:p w14:paraId="7347E3C0" w14:textId="77777777" w:rsidR="006D6941" w:rsidRPr="00834BE1" w:rsidRDefault="006D6941" w:rsidP="006D6941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Bidra med underlag till NSF årsberättelse.</w:t>
      </w:r>
    </w:p>
    <w:p w14:paraId="27F944AC" w14:textId="77777777" w:rsidR="006D6941" w:rsidRPr="004629B3" w:rsidRDefault="006D6941" w:rsidP="006D6941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834BE1">
        <w:rPr>
          <w:rFonts w:ascii="Times New Roman" w:hAnsi="Times New Roman"/>
        </w:rPr>
        <w:t>Delta i framställandet av årsbudget och verksamhetsplan för kommande verksamhetsår</w:t>
      </w:r>
    </w:p>
    <w:p w14:paraId="20CC4125" w14:textId="13536E5B" w:rsidR="006D6941" w:rsidRDefault="006D6941" w:rsidP="006D6941">
      <w:pPr>
        <w:rPr>
          <w:color w:val="FF0000"/>
        </w:rPr>
      </w:pPr>
    </w:p>
    <w:p w14:paraId="02BD451F" w14:textId="77777777" w:rsidR="006D6941" w:rsidRPr="00423711" w:rsidRDefault="006D6941" w:rsidP="006D6941">
      <w:pPr>
        <w:rPr>
          <w:color w:val="FF0000"/>
        </w:rPr>
      </w:pPr>
    </w:p>
    <w:p w14:paraId="56EBE6EE" w14:textId="77777777" w:rsidR="006D6941" w:rsidRPr="009E1C27" w:rsidRDefault="006D6941" w:rsidP="006D6941">
      <w:pPr>
        <w:pStyle w:val="Rubrik3"/>
        <w:spacing w:before="0" w:after="0"/>
      </w:pPr>
      <w:r w:rsidRPr="009E1C27">
        <w:t>Arbetsuppgifter:</w:t>
      </w:r>
    </w:p>
    <w:p w14:paraId="6EFA1169" w14:textId="77777777" w:rsidR="000B1CA1" w:rsidRPr="00834BE1" w:rsidRDefault="000B1CA1" w:rsidP="000B1CA1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Utse en ansvarig som är sammankallande för rådet och som utgör kontaktperson, företrädesvis ur NSF styrelse. Rådet i övrigt kan bestå av lämpliga individer vars målsättning är att verka för simidrotten i norra Sverige.</w:t>
      </w:r>
    </w:p>
    <w:p w14:paraId="33072508" w14:textId="68223AF3" w:rsidR="006D6941" w:rsidRPr="000B1CA1" w:rsidRDefault="006D6941" w:rsidP="006D6941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 w:rsidRPr="000B1CA1">
        <w:rPr>
          <w:rFonts w:ascii="Times New Roman" w:hAnsi="Times New Roman"/>
        </w:rPr>
        <w:t xml:space="preserve">Implementera </w:t>
      </w:r>
      <w:r w:rsidR="000B1CA1">
        <w:rPr>
          <w:rFonts w:ascii="Times New Roman" w:hAnsi="Times New Roman"/>
        </w:rPr>
        <w:t xml:space="preserve">(och vid behov revidera) </w:t>
      </w:r>
      <w:r w:rsidRPr="000B1CA1">
        <w:rPr>
          <w:rFonts w:ascii="Times New Roman" w:hAnsi="Times New Roman"/>
        </w:rPr>
        <w:t>rutiner för tävlingskalendern</w:t>
      </w:r>
      <w:r w:rsidR="000B1CA1">
        <w:rPr>
          <w:rFonts w:ascii="Times New Roman" w:hAnsi="Times New Roman"/>
        </w:rPr>
        <w:t>.</w:t>
      </w:r>
    </w:p>
    <w:p w14:paraId="34248550" w14:textId="5C2D93B4" w:rsidR="006D6941" w:rsidRPr="000B1CA1" w:rsidRDefault="006D6941" w:rsidP="006D6941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 w:rsidRPr="000B1CA1">
        <w:rPr>
          <w:rFonts w:ascii="Times New Roman" w:hAnsi="Times New Roman"/>
        </w:rPr>
        <w:t>Söka arrangörer till tävlingar (ha kontakt med tränarrådet för att få inspel om var, när, osv)</w:t>
      </w:r>
      <w:r w:rsidR="000B1CA1">
        <w:rPr>
          <w:rFonts w:ascii="Times New Roman" w:hAnsi="Times New Roman"/>
        </w:rPr>
        <w:t>.</w:t>
      </w:r>
    </w:p>
    <w:p w14:paraId="781B2CFE" w14:textId="1D75FAE9" w:rsidR="006D6941" w:rsidRPr="000B1CA1" w:rsidRDefault="006D6941" w:rsidP="006D6941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 w:rsidRPr="000B1CA1">
        <w:rPr>
          <w:rFonts w:ascii="Times New Roman" w:hAnsi="Times New Roman"/>
        </w:rPr>
        <w:t xml:space="preserve">Ansvara för att kommunicera med </w:t>
      </w:r>
      <w:r w:rsidR="000B1CA1">
        <w:rPr>
          <w:rFonts w:ascii="Times New Roman" w:hAnsi="Times New Roman"/>
        </w:rPr>
        <w:t xml:space="preserve">alla föreningar </w:t>
      </w:r>
      <w:r w:rsidRPr="000B1CA1">
        <w:rPr>
          <w:rFonts w:ascii="Times New Roman" w:hAnsi="Times New Roman"/>
        </w:rPr>
        <w:t xml:space="preserve">och </w:t>
      </w:r>
      <w:r w:rsidR="000B1CA1" w:rsidRPr="000B1CA1">
        <w:rPr>
          <w:rFonts w:ascii="Times New Roman" w:hAnsi="Times New Roman"/>
        </w:rPr>
        <w:t xml:space="preserve">Mellannorrlands Simförbund </w:t>
      </w:r>
      <w:r w:rsidR="000B1CA1">
        <w:rPr>
          <w:rFonts w:ascii="Times New Roman" w:hAnsi="Times New Roman"/>
        </w:rPr>
        <w:t>(</w:t>
      </w:r>
      <w:r w:rsidRPr="000B1CA1">
        <w:rPr>
          <w:rFonts w:ascii="Times New Roman" w:hAnsi="Times New Roman"/>
        </w:rPr>
        <w:t>MNSF</w:t>
      </w:r>
      <w:r w:rsidR="000B1CA1">
        <w:rPr>
          <w:rFonts w:ascii="Times New Roman" w:hAnsi="Times New Roman"/>
        </w:rPr>
        <w:t>)</w:t>
      </w:r>
      <w:r w:rsidRPr="000B1CA1">
        <w:rPr>
          <w:rFonts w:ascii="Times New Roman" w:hAnsi="Times New Roman"/>
        </w:rPr>
        <w:t xml:space="preserve"> inför fastställandet av tävlingskalendern</w:t>
      </w:r>
      <w:r w:rsidR="000B1CA1">
        <w:rPr>
          <w:rFonts w:ascii="Times New Roman" w:hAnsi="Times New Roman"/>
        </w:rPr>
        <w:t>.</w:t>
      </w:r>
    </w:p>
    <w:p w14:paraId="459A11CC" w14:textId="2DFFE1FF" w:rsidR="006D6941" w:rsidRPr="000B1CA1" w:rsidRDefault="006D6941" w:rsidP="006D6941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hAnsi="Times New Roman"/>
        </w:rPr>
      </w:pPr>
      <w:r w:rsidRPr="000B1CA1">
        <w:rPr>
          <w:rFonts w:ascii="Times New Roman" w:hAnsi="Times New Roman"/>
        </w:rPr>
        <w:t xml:space="preserve">Fastställa tävlingskalendern inför Simidrottsforum i samarbete med MNSF. </w:t>
      </w:r>
    </w:p>
    <w:p w14:paraId="7D9188A3" w14:textId="26AF9314" w:rsidR="006D6941" w:rsidRPr="000B1CA1" w:rsidRDefault="006D6941" w:rsidP="000B1CA1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0B1CA1">
        <w:rPr>
          <w:rFonts w:ascii="Times New Roman" w:hAnsi="Times New Roman"/>
        </w:rPr>
        <w:t xml:space="preserve">Ta fram en årsplan för </w:t>
      </w:r>
      <w:r w:rsidR="000B1CA1">
        <w:rPr>
          <w:rFonts w:ascii="Times New Roman" w:hAnsi="Times New Roman"/>
        </w:rPr>
        <w:t>rådets</w:t>
      </w:r>
      <w:r w:rsidRPr="000B1CA1">
        <w:rPr>
          <w:rFonts w:ascii="Times New Roman" w:hAnsi="Times New Roman"/>
        </w:rPr>
        <w:t xml:space="preserve"> verksamhet</w:t>
      </w:r>
      <w:r w:rsidR="000B1CA1">
        <w:rPr>
          <w:rFonts w:ascii="Times New Roman" w:hAnsi="Times New Roman"/>
        </w:rPr>
        <w:t xml:space="preserve"> </w:t>
      </w:r>
      <w:r w:rsidR="000B1CA1" w:rsidRPr="00834BE1">
        <w:rPr>
          <w:rFonts w:ascii="Times New Roman" w:eastAsia="SimSun" w:hAnsi="Times New Roman" w:cs="Tahoma"/>
          <w:kern w:val="1"/>
          <w:lang w:eastAsia="hi-IN" w:bidi="hi-IN"/>
        </w:rPr>
        <w:t>som kontinuerligt uppdateras så den synkroniserar med övrig årsplanering på lokal (NSF) och riksnivå (SSF).</w:t>
      </w:r>
    </w:p>
    <w:p w14:paraId="0791EFFB" w14:textId="1F3B76AB" w:rsidR="006D6941" w:rsidRPr="000B1CA1" w:rsidRDefault="000B1CA1" w:rsidP="006D6941">
      <w:pPr>
        <w:pStyle w:val="Liststycke"/>
        <w:numPr>
          <w:ilvl w:val="0"/>
          <w:numId w:val="22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Bereda långsiktig målsättning tävlingsrådet.</w:t>
      </w:r>
    </w:p>
    <w:p w14:paraId="29617A2A" w14:textId="55AF6A8A" w:rsidR="006D6941" w:rsidRPr="00AB2F8A" w:rsidRDefault="000B1CA1" w:rsidP="00AB2F8A">
      <w:pPr>
        <w:pStyle w:val="Liststycke"/>
        <w:numPr>
          <w:ilvl w:val="0"/>
          <w:numId w:val="20"/>
        </w:num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Besvara</w:t>
      </w:r>
      <w:r w:rsidR="006D6941" w:rsidRPr="000B1CA1">
        <w:rPr>
          <w:rFonts w:ascii="Times New Roman" w:hAnsi="Times New Roman"/>
        </w:rPr>
        <w:t xml:space="preserve"> mail</w:t>
      </w:r>
      <w:r w:rsidR="00AB2F8A">
        <w:rPr>
          <w:rFonts w:ascii="Times New Roman" w:hAnsi="Times New Roman"/>
        </w:rPr>
        <w:t xml:space="preserve"> med frågor kopplat till tävlingsverksamheten i NSF.</w:t>
      </w:r>
    </w:p>
    <w:p w14:paraId="64E2893E" w14:textId="77777777" w:rsidR="006D6941" w:rsidRPr="009E1C27" w:rsidRDefault="006D6941" w:rsidP="006D6941">
      <w:pPr>
        <w:pStyle w:val="Rubrik3"/>
      </w:pPr>
      <w:r w:rsidRPr="009E1C27">
        <w:t xml:space="preserve">Praktisk information till ny </w:t>
      </w:r>
      <w:r>
        <w:t>tävlingsråds</w:t>
      </w:r>
      <w:r w:rsidRPr="009E1C27">
        <w:t>ansvarig</w:t>
      </w:r>
    </w:p>
    <w:p w14:paraId="61B80190" w14:textId="45971AAE" w:rsidR="006D6941" w:rsidRDefault="006D6941" w:rsidP="006D6941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834BE1">
        <w:rPr>
          <w:rFonts w:ascii="Times New Roman" w:hAnsi="Times New Roman"/>
        </w:rPr>
        <w:t>Inloggninsuppgifter till Sharepoint.</w:t>
      </w:r>
    </w:p>
    <w:p w14:paraId="34D0ACEB" w14:textId="15383772" w:rsidR="00EB3CC7" w:rsidRPr="00AB2F8A" w:rsidRDefault="00AB2F8A" w:rsidP="007F714C">
      <w:pPr>
        <w:pStyle w:val="Liststycke"/>
        <w:numPr>
          <w:ilvl w:val="0"/>
          <w:numId w:val="7"/>
        </w:numPr>
        <w:rPr>
          <w:rFonts w:ascii="Times New Roman" w:hAnsi="Times New Roman"/>
        </w:rPr>
      </w:pPr>
      <w:r w:rsidRPr="00834BE1">
        <w:rPr>
          <w:rFonts w:ascii="Times New Roman" w:hAnsi="Times New Roman"/>
        </w:rPr>
        <w:t xml:space="preserve">NSF </w:t>
      </w:r>
      <w:r>
        <w:rPr>
          <w:rFonts w:ascii="Times New Roman" w:hAnsi="Times New Roman"/>
          <w:i/>
          <w:iCs/>
        </w:rPr>
        <w:t>Policy – Subventioner från NSF till tävlingar inom distriktet</w:t>
      </w:r>
      <w:r w:rsidRPr="00834BE1">
        <w:rPr>
          <w:rFonts w:ascii="Times New Roman" w:hAnsi="Times New Roman"/>
          <w:i/>
          <w:iCs/>
        </w:rPr>
        <w:t xml:space="preserve"> </w:t>
      </w:r>
      <w:r w:rsidR="00C12BA2">
        <w:rPr>
          <w:rFonts w:ascii="Times New Roman" w:hAnsi="Times New Roman"/>
        </w:rPr>
        <w:t>som</w:t>
      </w:r>
      <w:r w:rsidRPr="00AB2F8A">
        <w:rPr>
          <w:rFonts w:ascii="Times New Roman" w:hAnsi="Times New Roman"/>
          <w:i/>
          <w:iCs/>
          <w:color w:val="FF0000"/>
        </w:rPr>
        <w:t xml:space="preserve"> </w:t>
      </w:r>
      <w:r w:rsidRPr="00834BE1">
        <w:rPr>
          <w:rFonts w:ascii="Times New Roman" w:hAnsi="Times New Roman"/>
        </w:rPr>
        <w:t xml:space="preserve">finns att läsa </w:t>
      </w:r>
      <w:r>
        <w:rPr>
          <w:rFonts w:ascii="Times New Roman" w:hAnsi="Times New Roman"/>
        </w:rPr>
        <w:t xml:space="preserve">och ladda ner </w:t>
      </w:r>
      <w:r w:rsidRPr="00834BE1">
        <w:rPr>
          <w:rFonts w:ascii="Times New Roman" w:hAnsi="Times New Roman"/>
        </w:rPr>
        <w:t>efter inlogg i Sharepoint.</w:t>
      </w:r>
    </w:p>
    <w:sectPr w:rsidR="00EB3CC7" w:rsidRPr="00AB2F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113E" w14:textId="77777777" w:rsidR="00384FF2" w:rsidRDefault="00384FF2" w:rsidP="0073714C">
      <w:r>
        <w:separator/>
      </w:r>
    </w:p>
  </w:endnote>
  <w:endnote w:type="continuationSeparator" w:id="0">
    <w:p w14:paraId="22A855D5" w14:textId="77777777" w:rsidR="00384FF2" w:rsidRDefault="00384FF2" w:rsidP="007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0BE7" w14:textId="77777777" w:rsidR="00384FF2" w:rsidRDefault="00384FF2" w:rsidP="0073714C">
      <w:r>
        <w:separator/>
      </w:r>
    </w:p>
  </w:footnote>
  <w:footnote w:type="continuationSeparator" w:id="0">
    <w:p w14:paraId="50345FB1" w14:textId="77777777" w:rsidR="00384FF2" w:rsidRDefault="00384FF2" w:rsidP="007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A9" w14:textId="77777777" w:rsidR="0073714C" w:rsidRDefault="0073714C">
    <w:pPr>
      <w:pStyle w:val="Sidhuvud"/>
    </w:pPr>
    <w:r>
      <w:rPr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0C0C9A40" wp14:editId="5A863BD3">
          <wp:simplePos x="0" y="0"/>
          <wp:positionH relativeFrom="column">
            <wp:posOffset>-680720</wp:posOffset>
          </wp:positionH>
          <wp:positionV relativeFrom="paragraph">
            <wp:posOffset>-87630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43DAD" w14:textId="77777777" w:rsidR="0073714C" w:rsidRDefault="0073714C">
    <w:pPr>
      <w:pStyle w:val="Sidhuvud"/>
    </w:pPr>
  </w:p>
  <w:p w14:paraId="7D5EC5E0" w14:textId="77777777" w:rsidR="0073714C" w:rsidRDefault="0073714C">
    <w:pPr>
      <w:pStyle w:val="Sidhuvud"/>
    </w:pPr>
  </w:p>
  <w:p w14:paraId="37DA0CC6" w14:textId="77777777" w:rsidR="0073714C" w:rsidRDefault="0073714C">
    <w:pPr>
      <w:pStyle w:val="Sidhuvud"/>
    </w:pPr>
  </w:p>
  <w:p w14:paraId="4328DF12" w14:textId="77777777" w:rsidR="0073714C" w:rsidRDefault="0073714C">
    <w:pPr>
      <w:pStyle w:val="Sidhuvud"/>
    </w:pPr>
  </w:p>
  <w:p w14:paraId="120298E6" w14:textId="77777777" w:rsidR="0073714C" w:rsidRDefault="007371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CD47A0"/>
    <w:multiLevelType w:val="hybridMultilevel"/>
    <w:tmpl w:val="0E72A288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1F7"/>
    <w:multiLevelType w:val="multilevel"/>
    <w:tmpl w:val="C782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6B89"/>
    <w:multiLevelType w:val="hybridMultilevel"/>
    <w:tmpl w:val="8F8A0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8AF"/>
    <w:multiLevelType w:val="hybridMultilevel"/>
    <w:tmpl w:val="FEAE20A0"/>
    <w:lvl w:ilvl="0" w:tplc="2D6CFBE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30074"/>
    <w:multiLevelType w:val="hybridMultilevel"/>
    <w:tmpl w:val="BC0CC5AC"/>
    <w:lvl w:ilvl="0" w:tplc="2D6CFBE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C3FA7"/>
    <w:multiLevelType w:val="hybridMultilevel"/>
    <w:tmpl w:val="49E08D8C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1789"/>
    <w:multiLevelType w:val="hybridMultilevel"/>
    <w:tmpl w:val="15829C1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50AA"/>
    <w:multiLevelType w:val="hybridMultilevel"/>
    <w:tmpl w:val="88C8D04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E60"/>
    <w:multiLevelType w:val="multilevel"/>
    <w:tmpl w:val="451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3280E"/>
    <w:multiLevelType w:val="hybridMultilevel"/>
    <w:tmpl w:val="C3E267A4"/>
    <w:lvl w:ilvl="0" w:tplc="2D6CFBE4">
      <w:start w:val="1"/>
      <w:numFmt w:val="bullet"/>
      <w:lvlText w:val="-"/>
      <w:lvlJc w:val="left"/>
      <w:pPr>
        <w:ind w:left="396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67D21D6"/>
    <w:multiLevelType w:val="hybridMultilevel"/>
    <w:tmpl w:val="6A98E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4C2D"/>
    <w:multiLevelType w:val="hybridMultilevel"/>
    <w:tmpl w:val="59EC3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20CD"/>
    <w:multiLevelType w:val="hybridMultilevel"/>
    <w:tmpl w:val="68702C44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B28A4"/>
    <w:multiLevelType w:val="hybridMultilevel"/>
    <w:tmpl w:val="91F260C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0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C"/>
    <w:rsid w:val="00012090"/>
    <w:rsid w:val="00031366"/>
    <w:rsid w:val="000622ED"/>
    <w:rsid w:val="000B1CA1"/>
    <w:rsid w:val="00101C59"/>
    <w:rsid w:val="00145B89"/>
    <w:rsid w:val="00152A66"/>
    <w:rsid w:val="001D746D"/>
    <w:rsid w:val="00233938"/>
    <w:rsid w:val="00235491"/>
    <w:rsid w:val="0026764A"/>
    <w:rsid w:val="002A17D6"/>
    <w:rsid w:val="002E00B9"/>
    <w:rsid w:val="002F6998"/>
    <w:rsid w:val="00384FF2"/>
    <w:rsid w:val="003F0169"/>
    <w:rsid w:val="00423711"/>
    <w:rsid w:val="004629B3"/>
    <w:rsid w:val="004C00A6"/>
    <w:rsid w:val="004D7215"/>
    <w:rsid w:val="004E542A"/>
    <w:rsid w:val="005617AF"/>
    <w:rsid w:val="005734FE"/>
    <w:rsid w:val="00583B71"/>
    <w:rsid w:val="005A0DD4"/>
    <w:rsid w:val="005D6755"/>
    <w:rsid w:val="005D6A8B"/>
    <w:rsid w:val="005F569F"/>
    <w:rsid w:val="00625F6D"/>
    <w:rsid w:val="00672FF2"/>
    <w:rsid w:val="006D6941"/>
    <w:rsid w:val="006D79B9"/>
    <w:rsid w:val="007014EC"/>
    <w:rsid w:val="0073714C"/>
    <w:rsid w:val="007624C5"/>
    <w:rsid w:val="00780C1C"/>
    <w:rsid w:val="00795E1E"/>
    <w:rsid w:val="007D3B7C"/>
    <w:rsid w:val="007E7FFC"/>
    <w:rsid w:val="007F5FBA"/>
    <w:rsid w:val="007F714C"/>
    <w:rsid w:val="008218B6"/>
    <w:rsid w:val="00834BE1"/>
    <w:rsid w:val="008A70D1"/>
    <w:rsid w:val="0090345E"/>
    <w:rsid w:val="00966D99"/>
    <w:rsid w:val="009901F9"/>
    <w:rsid w:val="009C2C9E"/>
    <w:rsid w:val="009E1C27"/>
    <w:rsid w:val="009E2990"/>
    <w:rsid w:val="00A031B6"/>
    <w:rsid w:val="00A32341"/>
    <w:rsid w:val="00AB2F8A"/>
    <w:rsid w:val="00B92890"/>
    <w:rsid w:val="00C12BA2"/>
    <w:rsid w:val="00C2035F"/>
    <w:rsid w:val="00CD3827"/>
    <w:rsid w:val="00D33F38"/>
    <w:rsid w:val="00D429C8"/>
    <w:rsid w:val="00D6730F"/>
    <w:rsid w:val="00D83557"/>
    <w:rsid w:val="00DA10AF"/>
    <w:rsid w:val="00DD49BF"/>
    <w:rsid w:val="00DF2549"/>
    <w:rsid w:val="00EB3CC7"/>
    <w:rsid w:val="00F66167"/>
    <w:rsid w:val="00FF4F4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8963A"/>
  <w15:chartTrackingRefBased/>
  <w15:docId w15:val="{99CD2E34-21DB-47E4-BD45-ED071BE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Brdtext"/>
    <w:link w:val="Rubrik1Char"/>
    <w:qFormat/>
    <w:rsid w:val="007D3B7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3">
    <w:name w:val="heading 3"/>
    <w:basedOn w:val="Normal"/>
    <w:next w:val="Brdtext"/>
    <w:link w:val="Rubrik3Char"/>
    <w:qFormat/>
    <w:rsid w:val="007D3B7C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14C"/>
  </w:style>
  <w:style w:type="paragraph" w:styleId="Sidfot">
    <w:name w:val="footer"/>
    <w:basedOn w:val="Normal"/>
    <w:link w:val="Sidfot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14C"/>
  </w:style>
  <w:style w:type="character" w:customStyle="1" w:styleId="Rubrik1Char">
    <w:name w:val="Rubrik 1 Char"/>
    <w:basedOn w:val="Standardstycketeckensnitt"/>
    <w:link w:val="Rubrik1"/>
    <w:rsid w:val="007D3B7C"/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character" w:customStyle="1" w:styleId="Rubrik3Char">
    <w:name w:val="Rubrik 3 Char"/>
    <w:basedOn w:val="Standardstycketeckensnitt"/>
    <w:link w:val="Rubrik3"/>
    <w:rsid w:val="007D3B7C"/>
    <w:rPr>
      <w:rFonts w:ascii="Arial" w:eastAsia="SimSun" w:hAnsi="Arial" w:cs="Tahoma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7D3B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7D3B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nk">
    <w:name w:val="Hyperlink"/>
    <w:uiPriority w:val="99"/>
    <w:unhideWhenUsed/>
    <w:rsid w:val="007D3B7C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7D3B7C"/>
    <w:pPr>
      <w:spacing w:after="120"/>
    </w:pPr>
    <w:rPr>
      <w:rFonts w:cs="Mangal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D3B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BE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BE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DF2F5-F4B1-45EC-9863-54E2802203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CE6349-D182-49B1-8247-2BD65D85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31E9B-5B96-4CD4-BF9E-866B049B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</cp:lastModifiedBy>
  <cp:revision>3</cp:revision>
  <dcterms:created xsi:type="dcterms:W3CDTF">2021-05-17T13:04:00Z</dcterms:created>
  <dcterms:modified xsi:type="dcterms:W3CDTF">2021-05-20T05:57:00Z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